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7" w:rsidRDefault="00DB4327" w:rsidP="00DB4327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B4327" w:rsidRDefault="00DB4327" w:rsidP="00DB4327">
      <w:pPr>
        <w:autoSpaceDE w:val="0"/>
        <w:autoSpaceDN w:val="0"/>
        <w:adjustRightInd w:val="0"/>
        <w:ind w:left="6804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Данные о предпринимательской деятельности</w:t>
      </w:r>
      <w:bookmarkEnd w:id="0"/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528"/>
        <w:gridCol w:w="1843"/>
        <w:gridCol w:w="1667"/>
      </w:tblGrid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6F4E3F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6F4E3F">
              <w:t>№</w:t>
            </w:r>
          </w:p>
        </w:tc>
        <w:tc>
          <w:tcPr>
            <w:tcW w:w="5528" w:type="dxa"/>
            <w:shd w:val="clear" w:color="auto" w:fill="auto"/>
          </w:tcPr>
          <w:p w:rsidR="00DB4327" w:rsidRPr="006F4E3F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6F4E3F"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DB4327" w:rsidRPr="006F4E3F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6F4E3F">
              <w:t>Предыдущий финансовый год</w:t>
            </w:r>
          </w:p>
        </w:tc>
        <w:tc>
          <w:tcPr>
            <w:tcW w:w="1667" w:type="dxa"/>
            <w:shd w:val="clear" w:color="auto" w:fill="auto"/>
          </w:tcPr>
          <w:p w:rsidR="00DB4327" w:rsidRPr="006F4E3F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6F4E3F">
              <w:t xml:space="preserve">Отчётный </w:t>
            </w:r>
            <w:r>
              <w:t>период</w:t>
            </w: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1.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Объём выручки (от произведённой продукции, выполненных работ, оказанных услуг), всего 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в том числе на 1 работника 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2.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 xml:space="preserve">Налоговые платежи в бюджеты всех уровней </w:t>
            </w:r>
            <w:r>
              <w:t xml:space="preserve">и неналоговые взносы </w:t>
            </w:r>
            <w:r w:rsidRPr="009F470E">
              <w:t>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в том числе на 1 работника 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3.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Среднемесячная заработная плата, рублей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4.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Среднесписочная численность работников (без совместителей), всего (чел.)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инвалиды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пенсионеры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молодёжь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женщины, имеющие детей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5.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Количество созданных рабочих мест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6.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Замечания контролирующих органов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7.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Благотворительная деятельность 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327" w:rsidRPr="000B144F" w:rsidTr="00E377C1">
        <w:tc>
          <w:tcPr>
            <w:tcW w:w="676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center"/>
            </w:pPr>
            <w:r w:rsidRPr="009F470E">
              <w:t>8.</w:t>
            </w:r>
          </w:p>
        </w:tc>
        <w:tc>
          <w:tcPr>
            <w:tcW w:w="5528" w:type="dxa"/>
            <w:shd w:val="clear" w:color="auto" w:fill="auto"/>
          </w:tcPr>
          <w:p w:rsidR="00DB4327" w:rsidRPr="009F470E" w:rsidRDefault="00DB4327" w:rsidP="00E377C1">
            <w:pPr>
              <w:autoSpaceDE w:val="0"/>
              <w:autoSpaceDN w:val="0"/>
              <w:adjustRightInd w:val="0"/>
              <w:jc w:val="both"/>
            </w:pPr>
            <w:r w:rsidRPr="009F470E">
              <w:t>Объём капитальных вложений (тыс. руб.)</w:t>
            </w:r>
          </w:p>
        </w:tc>
        <w:tc>
          <w:tcPr>
            <w:tcW w:w="1843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DB4327" w:rsidRPr="000B144F" w:rsidRDefault="00DB4327" w:rsidP="00E377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_____________                   ____________________</w:t>
      </w: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         (ФИО) </w:t>
      </w: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М.П.</w:t>
      </w: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«      »               20.. г.</w:t>
      </w: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B4327" w:rsidRDefault="00DB4327" w:rsidP="00DB43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062A" w:rsidRDefault="00DB4327"/>
    <w:sectPr w:rsidR="00F4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7"/>
    <w:rsid w:val="00686F27"/>
    <w:rsid w:val="00DB4327"/>
    <w:rsid w:val="00E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Ирина Сергеевна</dc:creator>
  <cp:lastModifiedBy>Солдатова Ирина Сергеевна</cp:lastModifiedBy>
  <cp:revision>1</cp:revision>
  <dcterms:created xsi:type="dcterms:W3CDTF">2018-09-13T01:25:00Z</dcterms:created>
  <dcterms:modified xsi:type="dcterms:W3CDTF">2018-09-13T01:25:00Z</dcterms:modified>
</cp:coreProperties>
</file>